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042AF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常彦磊事迹材料</w:t>
      </w:r>
    </w:p>
    <w:p w14:paraId="4D1E3C35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 w14:paraId="11C4B03D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Hans" w:bidi="ar"/>
        </w:rPr>
        <w:t>常彦磊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Hans" w:bidi="ar"/>
        </w:rPr>
        <w:t>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，汉族，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"/>
        </w:rPr>
        <w:t>1987年出生，农民正高级农艺师职称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"/>
        </w:rPr>
        <w:t>国家二级农业经理人、三级农作物植保员，全国青联第十四届委员会委员、山东省第十四届人大代表，大司农研究院（山东）有限公司首席技师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 w:bidi="ar"/>
        </w:rPr>
        <w:t>，正高级农艺师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。</w:t>
      </w:r>
      <w:bookmarkStart w:id="0" w:name="_GoBack"/>
      <w:bookmarkEnd w:id="0"/>
    </w:p>
    <w:p w14:paraId="699298B0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"/>
        </w:rPr>
        <w:t>近年来，该同志加强同科研院所的合作，加大对农业科技的投入，引进、培育了一批甘薯新品种，集成了一套集育种、栽培、储藏等于一体的新技术，带动了我市及周边甘薯产业的转型升级。</w:t>
      </w:r>
    </w:p>
    <w:p w14:paraId="431F9369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"/>
        </w:rPr>
        <w:t>该同志“做给群众看，带着群众干，帮着群众赚”，通过订单农业的形式，累计发展甘薯、南瓜、芋头等基地3万余亩；吸纳一批大学生，组成了100余人的电商运营团队，通过直播带货等形式，助力当地农产品销售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；充分发挥山东农业大省的技术优势，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将中国的良种、良技输出到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老挝等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“一带一路”沿线国家。</w:t>
      </w:r>
    </w:p>
    <w:p w14:paraId="03A3929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eastAsia="黑体" w:cs="Times New Roman"/>
          <w:color w:val="auto"/>
          <w:kern w:val="0"/>
          <w:sz w:val="32"/>
          <w:szCs w:val="32"/>
          <w:lang w:val="en-US" w:eastAsia="zh-CN" w:bidi="ar"/>
        </w:rPr>
        <w:t>一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、发展农业新质生产力，打造乡村振兴齐鲁样板新篇章</w:t>
      </w:r>
    </w:p>
    <w:p w14:paraId="3D1A83B7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积极与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"/>
        </w:rPr>
        <w:t>山东农科院、江苏农科院、山东农业大学、青岛农业大学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Hans" w:bidi="ar"/>
        </w:rPr>
        <w:t>等科研单位建立合作关系，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因地制宜发展农业新质生产力。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培育甘薯新品种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"/>
        </w:rPr>
        <w:t>（品系）80余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个，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登记相关专利近20项、制定相关标准9项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。</w:t>
      </w:r>
    </w:p>
    <w:p w14:paraId="0B5E3698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"/>
        </w:rPr>
        <w:t>联合青岛农业大学、江苏农科院等科研单位，围绕“适宜沿海丘陵地区栽种的甘薯新品种”开展联合攻关，共培育出甘薯新品种（品系）80余个，其中3个品种已经提交登记申请。</w:t>
      </w:r>
    </w:p>
    <w:p w14:paraId="19431A1A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设立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"/>
        </w:rPr>
        <w:t>甘薯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种苗脱毒组培中心，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"/>
        </w:rPr>
        <w:t>发明了“一种甘薯茎尖剥离机”“一种浸种催芽设备”和“一种甘薯育苗装置”，利用茎尖剥离等技术，繁育脱毒甘薯种苗。在此基础上，通过高代扩繁等技术，年繁育甘薯生产苗3000万株以上，服务甘薯基地近万亩。脱毒种苗在甘薯条形、口感、纯度等方面有很大的优势，使用脱毒种苗较普通种苗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 w:bidi="ar"/>
        </w:rPr>
        <w:t>在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"/>
        </w:rPr>
        <w:t>产量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 w:bidi="ar"/>
        </w:rPr>
        <w:t>上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"/>
        </w:rPr>
        <w:t>可以提高10%以上。</w:t>
      </w:r>
    </w:p>
    <w:p w14:paraId="3B36989D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创新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探索出了“春薯双膜栽培”模式，将甘薯上市时间提前了2个月以上，是长江以北产区上市最早的甘薯基地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"/>
        </w:rPr>
        <w:t>之一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，种植户亩均收益最高可以达到6000元以上，是小麦种植收益的3倍以上，是目前国内种植甘薯亩均收益最高的的模式之一。</w:t>
      </w:r>
    </w:p>
    <w:p w14:paraId="044F7435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联合山东薯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类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产业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技术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体系专家发明了“一种盘夹式甘薯移栽机”，在业内首次真正实现了机械化栽培甘薯，较传统手工栽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"/>
        </w:rPr>
        <w:t>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甘薯，生产效率提升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倍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"/>
        </w:rPr>
        <w:t>以上。目前，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该项成果已经推广到10余个省份。</w:t>
      </w:r>
    </w:p>
    <w:p w14:paraId="5F086AF5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在配方施肥、水肥一体、绿色防控等生态种植技术上大力投入，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 w:bidi="ar"/>
        </w:rPr>
        <w:t>摸索出了一套“浅栽、平栽、多埋、少露”的高效栽培技术，，发明了“一种水肥一体化管控系统”，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打造了亩产达8900余斤的甘薯示范基地，创下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"/>
        </w:rPr>
        <w:t>我市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甘薯高产新记录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"/>
        </w:rPr>
        <w:t>，并获得了全国甘薯高产竞赛三等奖。</w:t>
      </w:r>
    </w:p>
    <w:p w14:paraId="521F34C0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 w:bidi="ar"/>
        </w:rPr>
        <w:t>联合农业农村部国家甘薯产业技术体系，围绕“适宜电商周转的甘薯储藏窖”开展研究，在传统蔬菜大棚的基础上，通过创新、改造，发明了“一种新型甘薯储藏窖”，节约建设成本50%以上，方便了温度、湿度的控制，甘薯进出库效率提高30%以上。</w:t>
      </w:r>
    </w:p>
    <w:p w14:paraId="461B713B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 w:bidi="ar"/>
        </w:rPr>
        <w:t>该同志立足山东，通过订单农业的形式，将山东的良种、良技输出到了8个省份，并在老挝等“一事一路”国家发展种植基地，带动了当地产业转型升级和群众增收。</w:t>
      </w:r>
    </w:p>
    <w:p w14:paraId="2008993A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 w:bidi="ar"/>
        </w:rPr>
        <w:t>该同志凭借扎实的农业技术功底，在2024年“技能兴鲁”职业技能大赛—山东省第四届高素质农民职业技能竞赛中取得了第一名的好成绩，被授予“山东省技术能手”“山东省轻工行业首席技术”等荣誉。该同志及其经营主体先后获得“全国商业联合会科技进步奖”“山东省农牧渔业丰收奖”“淮海科技进步奖”“日照科技创新成果”等市级以上奖励8项。</w:t>
      </w:r>
    </w:p>
    <w:p w14:paraId="5FCC12A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eastAsia="黑体" w:cs="Times New Roman"/>
          <w:color w:val="auto"/>
          <w:kern w:val="0"/>
          <w:sz w:val="32"/>
          <w:szCs w:val="32"/>
          <w:lang w:val="en-US" w:eastAsia="zh-CN" w:bidi="ar"/>
        </w:rPr>
        <w:t>二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、开展直播带货，携手大学生打造助农增收新渠道</w:t>
      </w:r>
    </w:p>
    <w:p w14:paraId="0651C615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作为中国农业大学乡村产业振兴“头雁”项目辅导员，带领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"/>
        </w:rPr>
        <w:t>100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余名大学生组成“热心常”电商运营团队，常年奔走在田间地头，通过直播带货等形式助力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甘薯、南瓜、烟台苹果等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农产品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销售，是抖音集团的“产品领航官”，打造了全网销量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"/>
        </w:rPr>
        <w:t>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高的甘薯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"/>
        </w:rPr>
        <w:t>、南瓜等农产品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销售链接。</w:t>
      </w:r>
    </w:p>
    <w:p w14:paraId="4799ED94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在4个省份设置了产品周转仓，带动600余名群众从事包装、分拣等工作，群众实现了家门口就业。</w:t>
      </w:r>
    </w:p>
    <w:p w14:paraId="636717BA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</w:p>
    <w:sectPr>
      <w:footerReference r:id="rId5" w:type="default"/>
      <w:footerReference r:id="rId6" w:type="even"/>
      <w:pgSz w:w="11907" w:h="16839"/>
      <w:pgMar w:top="2098" w:right="1474" w:bottom="1984" w:left="1587" w:header="851" w:footer="1417" w:gutter="0"/>
      <w:cols w:space="0" w:num="1"/>
      <w:docGrid w:type="linesAndChars" w:linePitch="579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F7A6C">
    <w:pPr>
      <w:pStyle w:val="12"/>
    </w:pPr>
    <w:r>
      <w:rPr>
        <w:rFonts w:hint="eastAsia" w:ascii="仿宋_GB2312" w:hAnsi="仿宋_GB2312" w:eastAsia="仿宋_GB2312"/>
      </w:rPr>
      <w:t>—</w:t>
    </w:r>
    <w:r>
      <w:rPr>
        <w:rFonts w:ascii="Times New Roman" w:hAnsi="Times New Roman" w:eastAsia="仿宋_GB2312" w:cs="Times New Roman"/>
      </w:rPr>
      <w:t xml:space="preserve"> </w:t>
    </w:r>
    <w:r>
      <w:rPr>
        <w:rFonts w:ascii="Times New Roman" w:hAnsi="Times New Roman" w:eastAsia="仿宋_GB2312" w:cs="Times New Roman"/>
      </w:rPr>
      <w:fldChar w:fldCharType="begin"/>
    </w:r>
    <w:r>
      <w:rPr>
        <w:rFonts w:ascii="Times New Roman" w:hAnsi="Times New Roman" w:eastAsia="仿宋_GB2312" w:cs="Times New Roman"/>
      </w:rPr>
      <w:instrText xml:space="preserve"> PAGE \* Arabic \* MERGEFORMAT </w:instrText>
    </w:r>
    <w:r>
      <w:rPr>
        <w:rFonts w:ascii="Times New Roman" w:hAnsi="Times New Roman" w:eastAsia="仿宋_GB2312" w:cs="Times New Roman"/>
      </w:rPr>
      <w:fldChar w:fldCharType="separate"/>
    </w:r>
    <w:r>
      <w:rPr>
        <w:rFonts w:ascii="Times New Roman" w:hAnsi="Times New Roman" w:eastAsia="仿宋_GB2312" w:cs="Times New Roman"/>
      </w:rPr>
      <w:t>3</w:t>
    </w:r>
    <w:r>
      <w:rPr>
        <w:rFonts w:ascii="Times New Roman" w:hAnsi="Times New Roman" w:eastAsia="仿宋_GB2312" w:cs="Times New Roman"/>
      </w:rPr>
      <w:fldChar w:fldCharType="end"/>
    </w:r>
    <w:r>
      <w:rPr>
        <w:rFonts w:ascii="Times New Roman" w:hAnsi="Times New Roman" w:eastAsia="仿宋_GB2312" w:cs="Times New Roman"/>
      </w:rPr>
      <w:t xml:space="preserve"> </w:t>
    </w:r>
    <w:r>
      <w:rPr>
        <w:rFonts w:hint="eastAsia" w:ascii="仿宋_GB2312" w:hAnsi="仿宋_GB2312" w:eastAsia="仿宋_GB2312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2554F">
    <w:pPr>
      <w:pStyle w:val="12"/>
      <w:jc w:val="left"/>
    </w:pPr>
    <w:r>
      <w:t xml:space="preserve">— </w:t>
    </w:r>
    <w:r>
      <w:fldChar w:fldCharType="begin"/>
    </w:r>
    <w:r>
      <w:instrText xml:space="preserve"> PAGE \* Arabic \* MERGEFORMAT </w:instrText>
    </w:r>
    <w:r>
      <w:fldChar w:fldCharType="separate"/>
    </w:r>
    <w:r>
      <w:t>2</w:t>
    </w:r>
    <w:r>
      <w:fldChar w:fldCharType="end"/>
    </w:r>
    <w: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203AA8"/>
    <w:multiLevelType w:val="multilevel"/>
    <w:tmpl w:val="05203AA8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attachedTemplate r:id="rId1"/>
  <w:documentProtection w:enforcement="0"/>
  <w:defaultTabStop w:val="420"/>
  <w:drawingGridHorizontalSpacing w:val="315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9DD2BEAD"/>
    <w:rsid w:val="0000737C"/>
    <w:rsid w:val="00057CBA"/>
    <w:rsid w:val="000A354A"/>
    <w:rsid w:val="000C2F4F"/>
    <w:rsid w:val="00127D71"/>
    <w:rsid w:val="001C33D0"/>
    <w:rsid w:val="001C50C9"/>
    <w:rsid w:val="00223EC7"/>
    <w:rsid w:val="0027007E"/>
    <w:rsid w:val="00270301"/>
    <w:rsid w:val="0027305C"/>
    <w:rsid w:val="00291805"/>
    <w:rsid w:val="00363B3A"/>
    <w:rsid w:val="00384FCA"/>
    <w:rsid w:val="00390841"/>
    <w:rsid w:val="003E08ED"/>
    <w:rsid w:val="003E64EE"/>
    <w:rsid w:val="004347D9"/>
    <w:rsid w:val="004D27CA"/>
    <w:rsid w:val="004D4B85"/>
    <w:rsid w:val="00501668"/>
    <w:rsid w:val="00532E2D"/>
    <w:rsid w:val="005333B3"/>
    <w:rsid w:val="005976F8"/>
    <w:rsid w:val="005A66A3"/>
    <w:rsid w:val="006163EF"/>
    <w:rsid w:val="0062469B"/>
    <w:rsid w:val="006D746E"/>
    <w:rsid w:val="00742EF2"/>
    <w:rsid w:val="007764BB"/>
    <w:rsid w:val="007B3818"/>
    <w:rsid w:val="007D268A"/>
    <w:rsid w:val="007E188C"/>
    <w:rsid w:val="00806794"/>
    <w:rsid w:val="00817745"/>
    <w:rsid w:val="00831EF6"/>
    <w:rsid w:val="008552BE"/>
    <w:rsid w:val="00884713"/>
    <w:rsid w:val="008C7069"/>
    <w:rsid w:val="009F0387"/>
    <w:rsid w:val="00A06B74"/>
    <w:rsid w:val="00B9313B"/>
    <w:rsid w:val="00BC71E5"/>
    <w:rsid w:val="00BE19B4"/>
    <w:rsid w:val="00BF67BA"/>
    <w:rsid w:val="00BF6DDB"/>
    <w:rsid w:val="00C512E4"/>
    <w:rsid w:val="00C9472B"/>
    <w:rsid w:val="00CA3C74"/>
    <w:rsid w:val="00CD4AFB"/>
    <w:rsid w:val="00CF371B"/>
    <w:rsid w:val="00D65D15"/>
    <w:rsid w:val="00DB2C4F"/>
    <w:rsid w:val="00E22EB4"/>
    <w:rsid w:val="00E24C3D"/>
    <w:rsid w:val="00E27132"/>
    <w:rsid w:val="00E362DC"/>
    <w:rsid w:val="00E51BF6"/>
    <w:rsid w:val="00E56B14"/>
    <w:rsid w:val="00E72549"/>
    <w:rsid w:val="00EC0ABE"/>
    <w:rsid w:val="00ED571C"/>
    <w:rsid w:val="00F34DD1"/>
    <w:rsid w:val="00F4178E"/>
    <w:rsid w:val="00F44D5D"/>
    <w:rsid w:val="00F579A5"/>
    <w:rsid w:val="00F77482"/>
    <w:rsid w:val="02C37477"/>
    <w:rsid w:val="0B50711C"/>
    <w:rsid w:val="126E7E9B"/>
    <w:rsid w:val="23235214"/>
    <w:rsid w:val="3F6A1299"/>
    <w:rsid w:val="56E036A4"/>
    <w:rsid w:val="75171456"/>
    <w:rsid w:val="77841D64"/>
    <w:rsid w:val="7D37434C"/>
    <w:rsid w:val="8DFCB8AD"/>
    <w:rsid w:val="9DD2BEAD"/>
    <w:rsid w:val="D4BF8361"/>
    <w:rsid w:val="E6F6E57E"/>
    <w:rsid w:val="FBFBBE17"/>
    <w:rsid w:val="FDFC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spacing w:line="592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 w:val="0"/>
      <w:numPr>
        <w:ilvl w:val="0"/>
        <w:numId w:val="1"/>
      </w:numPr>
      <w:overflowPunct w:val="0"/>
      <w:spacing w:line="592" w:lineRule="exact"/>
      <w:ind w:firstLine="200" w:firstLineChars="200"/>
      <w:jc w:val="both"/>
      <w:outlineLvl w:val="0"/>
    </w:pPr>
    <w:rPr>
      <w:rFonts w:ascii="黑体" w:hAnsi="黑体" w:eastAsia="黑体" w:cs="黑体"/>
      <w:kern w:val="2"/>
      <w:sz w:val="32"/>
      <w:szCs w:val="32"/>
      <w:lang w:val="en-US" w:eastAsia="zh-CN" w:bidi="ar-SA"/>
    </w:rPr>
  </w:style>
  <w:style w:type="paragraph" w:styleId="3">
    <w:name w:val="heading 2"/>
    <w:next w:val="1"/>
    <w:link w:val="19"/>
    <w:unhideWhenUsed/>
    <w:qFormat/>
    <w:uiPriority w:val="9"/>
    <w:pPr>
      <w:widowControl w:val="0"/>
      <w:numPr>
        <w:ilvl w:val="1"/>
        <w:numId w:val="1"/>
      </w:numPr>
      <w:overflowPunct w:val="0"/>
      <w:spacing w:line="592" w:lineRule="exact"/>
      <w:ind w:firstLine="200" w:firstLineChars="200"/>
      <w:jc w:val="both"/>
      <w:outlineLvl w:val="1"/>
    </w:pPr>
    <w:rPr>
      <w:rFonts w:ascii="Times New Roman" w:hAnsi="Times New Roman" w:eastAsia="楷体_GB2312" w:cs="楷体_GB2312"/>
      <w:kern w:val="2"/>
      <w:sz w:val="32"/>
      <w:szCs w:val="32"/>
      <w:lang w:val="en-US" w:eastAsia="zh-CN" w:bidi="ar-SA"/>
    </w:rPr>
  </w:style>
  <w:style w:type="paragraph" w:styleId="4">
    <w:name w:val="heading 3"/>
    <w:next w:val="1"/>
    <w:link w:val="20"/>
    <w:unhideWhenUsed/>
    <w:qFormat/>
    <w:uiPriority w:val="9"/>
    <w:pPr>
      <w:widowControl w:val="0"/>
      <w:numPr>
        <w:ilvl w:val="2"/>
        <w:numId w:val="1"/>
      </w:numPr>
      <w:overflowPunct w:val="0"/>
      <w:spacing w:line="592" w:lineRule="exact"/>
      <w:ind w:firstLine="200" w:firstLineChars="200"/>
      <w:jc w:val="both"/>
      <w:outlineLvl w:val="2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5">
    <w:name w:val="heading 4"/>
    <w:next w:val="1"/>
    <w:link w:val="21"/>
    <w:unhideWhenUsed/>
    <w:qFormat/>
    <w:uiPriority w:val="9"/>
    <w:pPr>
      <w:widowControl w:val="0"/>
      <w:numPr>
        <w:ilvl w:val="3"/>
        <w:numId w:val="1"/>
      </w:numPr>
      <w:overflowPunct w:val="0"/>
      <w:spacing w:line="592" w:lineRule="exact"/>
      <w:ind w:firstLine="200" w:firstLineChars="200"/>
      <w:jc w:val="both"/>
      <w:outlineLvl w:val="3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6">
    <w:name w:val="heading 5"/>
    <w:basedOn w:val="1"/>
    <w:next w:val="1"/>
    <w:link w:val="2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Calibri Light" w:hAnsi="Calibri Light" w:eastAsia="宋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24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5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="Calibri Light" w:hAnsi="Calibri Light" w:eastAsia="宋体" w:cs="Times New Roman"/>
      <w:sz w:val="24"/>
      <w:szCs w:val="24"/>
    </w:rPr>
  </w:style>
  <w:style w:type="paragraph" w:styleId="10">
    <w:name w:val="heading 9"/>
    <w:basedOn w:val="1"/>
    <w:next w:val="1"/>
    <w:link w:val="26"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="Calibri Light" w:hAnsi="Calibri Light" w:eastAsia="宋体" w:cs="Times New Roman"/>
      <w:szCs w:val="21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3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2">
    <w:name w:val="footer"/>
    <w:basedOn w:val="1"/>
    <w:link w:val="28"/>
    <w:unhideWhenUsed/>
    <w:qFormat/>
    <w:uiPriority w:val="99"/>
    <w:pPr>
      <w:widowControl w:val="0"/>
      <w:overflowPunct w:val="0"/>
      <w:snapToGrid w:val="0"/>
      <w:spacing w:line="240" w:lineRule="atLeast"/>
      <w:jc w:val="center"/>
    </w:pPr>
    <w:rPr>
      <w:rFonts w:ascii="宋体" w:hAnsi="宋体" w:eastAsia="宋体" w:cs="仿宋_GB2312"/>
      <w:kern w:val="2"/>
      <w:sz w:val="28"/>
      <w:szCs w:val="28"/>
      <w:lang w:val="en-US" w:eastAsia="zh-CN" w:bidi="ar-SA"/>
    </w:rPr>
  </w:style>
  <w:style w:type="paragraph" w:styleId="13">
    <w:name w:val="header"/>
    <w:link w:val="27"/>
    <w:unhideWhenUsed/>
    <w:qFormat/>
    <w:uiPriority w:val="99"/>
    <w:pPr>
      <w:widowControl w:val="0"/>
      <w:overflowPunct w:val="0"/>
      <w:snapToGrid w:val="0"/>
      <w:spacing w:line="240" w:lineRule="atLeast"/>
      <w:jc w:val="center"/>
    </w:pPr>
    <w:rPr>
      <w:rFonts w:ascii="宋体" w:hAnsi="宋体" w:eastAsia="宋体" w:cs="仿宋_GB2312"/>
      <w:kern w:val="2"/>
      <w:sz w:val="28"/>
      <w:szCs w:val="28"/>
      <w:lang w:val="en-US" w:eastAsia="zh-CN" w:bidi="ar-SA"/>
    </w:rPr>
  </w:style>
  <w:style w:type="paragraph" w:customStyle="1" w:styleId="16">
    <w:name w:val="公文:小标宋标题"/>
    <w:next w:val="1"/>
    <w:link w:val="17"/>
    <w:qFormat/>
    <w:uiPriority w:val="0"/>
    <w:pPr>
      <w:widowControl w:val="0"/>
      <w:overflowPunct w:val="0"/>
      <w:spacing w:line="592" w:lineRule="exact"/>
      <w:jc w:val="center"/>
    </w:pPr>
    <w:rPr>
      <w:rFonts w:ascii="Times New Roman" w:hAnsi="Times New Roman" w:eastAsia="方正小标宋简体" w:cs="方正小标宋简体"/>
      <w:kern w:val="2"/>
      <w:sz w:val="44"/>
      <w:szCs w:val="44"/>
      <w:lang w:val="en-US" w:eastAsia="zh-CN" w:bidi="ar-SA"/>
    </w:rPr>
  </w:style>
  <w:style w:type="character" w:customStyle="1" w:styleId="17">
    <w:name w:val="公文:小标宋标题 Char"/>
    <w:link w:val="16"/>
    <w:qFormat/>
    <w:uiPriority w:val="0"/>
    <w:rPr>
      <w:rFonts w:ascii="Times New Roman" w:hAnsi="Times New Roman" w:eastAsia="方正小标宋简体" w:cs="方正小标宋简体"/>
      <w:kern w:val="2"/>
      <w:sz w:val="44"/>
      <w:szCs w:val="44"/>
    </w:rPr>
  </w:style>
  <w:style w:type="character" w:customStyle="1" w:styleId="18">
    <w:name w:val="标题 1 字符"/>
    <w:link w:val="2"/>
    <w:qFormat/>
    <w:uiPriority w:val="9"/>
    <w:rPr>
      <w:rFonts w:ascii="黑体" w:hAnsi="黑体" w:eastAsia="黑体" w:cs="黑体"/>
      <w:kern w:val="2"/>
      <w:sz w:val="32"/>
      <w:szCs w:val="32"/>
    </w:rPr>
  </w:style>
  <w:style w:type="character" w:customStyle="1" w:styleId="19">
    <w:name w:val="标题 2 字符"/>
    <w:link w:val="3"/>
    <w:qFormat/>
    <w:uiPriority w:val="9"/>
    <w:rPr>
      <w:rFonts w:ascii="Times New Roman" w:hAnsi="Times New Roman" w:eastAsia="楷体_GB2312" w:cs="楷体_GB2312"/>
      <w:kern w:val="2"/>
      <w:sz w:val="32"/>
      <w:szCs w:val="32"/>
    </w:rPr>
  </w:style>
  <w:style w:type="character" w:customStyle="1" w:styleId="20">
    <w:name w:val="标题 3 字符"/>
    <w:link w:val="4"/>
    <w:qFormat/>
    <w:uiPriority w:val="9"/>
    <w:rPr>
      <w:rFonts w:ascii="Times New Roman" w:hAnsi="Times New Roman" w:eastAsia="仿宋_GB2312" w:cs="仿宋_GB2312"/>
      <w:kern w:val="2"/>
      <w:sz w:val="32"/>
      <w:szCs w:val="32"/>
    </w:rPr>
  </w:style>
  <w:style w:type="character" w:customStyle="1" w:styleId="21">
    <w:name w:val="标题 4 字符"/>
    <w:link w:val="5"/>
    <w:qFormat/>
    <w:uiPriority w:val="9"/>
    <w:rPr>
      <w:rFonts w:ascii="Times New Roman" w:hAnsi="Times New Roman" w:eastAsia="仿宋_GB2312" w:cs="仿宋_GB2312"/>
      <w:kern w:val="2"/>
      <w:sz w:val="32"/>
      <w:szCs w:val="32"/>
    </w:rPr>
  </w:style>
  <w:style w:type="character" w:customStyle="1" w:styleId="22">
    <w:name w:val="标题 5 字符"/>
    <w:link w:val="6"/>
    <w:qFormat/>
    <w:uiPriority w:val="9"/>
    <w:rPr>
      <w:b/>
      <w:bCs/>
      <w:sz w:val="28"/>
      <w:szCs w:val="28"/>
    </w:rPr>
  </w:style>
  <w:style w:type="character" w:customStyle="1" w:styleId="23">
    <w:name w:val="标题 6 字符"/>
    <w:link w:val="7"/>
    <w:qFormat/>
    <w:uiPriority w:val="9"/>
    <w:rPr>
      <w:rFonts w:ascii="Calibri Light" w:hAnsi="Calibri Light" w:eastAsia="宋体" w:cs="Times New Roman"/>
      <w:b/>
      <w:bCs/>
      <w:sz w:val="24"/>
      <w:szCs w:val="24"/>
    </w:rPr>
  </w:style>
  <w:style w:type="character" w:customStyle="1" w:styleId="24">
    <w:name w:val="标题 7 字符"/>
    <w:link w:val="8"/>
    <w:qFormat/>
    <w:uiPriority w:val="9"/>
    <w:rPr>
      <w:b/>
      <w:bCs/>
      <w:sz w:val="24"/>
      <w:szCs w:val="24"/>
    </w:rPr>
  </w:style>
  <w:style w:type="character" w:customStyle="1" w:styleId="25">
    <w:name w:val="标题 8 字符"/>
    <w:link w:val="9"/>
    <w:qFormat/>
    <w:uiPriority w:val="9"/>
    <w:rPr>
      <w:rFonts w:ascii="Calibri Light" w:hAnsi="Calibri Light" w:eastAsia="宋体" w:cs="Times New Roman"/>
      <w:sz w:val="24"/>
      <w:szCs w:val="24"/>
    </w:rPr>
  </w:style>
  <w:style w:type="character" w:customStyle="1" w:styleId="26">
    <w:name w:val="标题 9 字符"/>
    <w:link w:val="10"/>
    <w:qFormat/>
    <w:uiPriority w:val="9"/>
    <w:rPr>
      <w:rFonts w:ascii="Calibri Light" w:hAnsi="Calibri Light" w:eastAsia="宋体" w:cs="Times New Roman"/>
      <w:szCs w:val="21"/>
    </w:rPr>
  </w:style>
  <w:style w:type="character" w:customStyle="1" w:styleId="27">
    <w:name w:val="页眉 字符"/>
    <w:link w:val="13"/>
    <w:qFormat/>
    <w:uiPriority w:val="99"/>
    <w:rPr>
      <w:rFonts w:ascii="宋体" w:hAnsi="宋体" w:eastAsia="宋体" w:cs="仿宋_GB2312"/>
      <w:sz w:val="28"/>
      <w:szCs w:val="28"/>
    </w:rPr>
  </w:style>
  <w:style w:type="character" w:customStyle="1" w:styleId="28">
    <w:name w:val="页脚 字符"/>
    <w:link w:val="12"/>
    <w:qFormat/>
    <w:uiPriority w:val="99"/>
    <w:rPr>
      <w:rFonts w:ascii="宋体" w:hAnsi="宋体" w:eastAsia="宋体" w:cs="仿宋_GB2312"/>
      <w:sz w:val="28"/>
      <w:szCs w:val="28"/>
    </w:rPr>
  </w:style>
  <w:style w:type="paragraph" w:styleId="29">
    <w:name w:val="No Spacing"/>
    <w:qFormat/>
    <w:uiPriority w:val="1"/>
    <w:pPr>
      <w:widowControl w:val="0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customStyle="1" w:styleId="30">
    <w:name w:val="批注框文本 字符"/>
    <w:link w:val="11"/>
    <w:semiHidden/>
    <w:qFormat/>
    <w:uiPriority w:val="99"/>
    <w:rPr>
      <w:rFonts w:ascii="仿宋_GB2312" w:hAnsi="仿宋_GB2312" w:eastAsia="仿宋_GB2312" w:cs="仿宋_GB2312"/>
      <w:sz w:val="18"/>
      <w:szCs w:val="18"/>
    </w:rPr>
  </w:style>
  <w:style w:type="paragraph" w:customStyle="1" w:styleId="31">
    <w:name w:val="图片"/>
    <w:basedOn w:val="1"/>
    <w:qFormat/>
    <w:uiPriority w:val="0"/>
    <w:pPr>
      <w:spacing w:line="240" w:lineRule="auto"/>
      <w:ind w:firstLine="0" w:firstLineChars="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&#26700;&#38754;/&#27169;&#26495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模板.dotm</Template>
  <Pages>3</Pages>
  <Words>0</Words>
  <Characters>0</Characters>
  <Lines>9</Lines>
  <Paragraphs>2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2023-02-10T18:24:00Z</dcterms:created>
  <dc:creator>user</dc:creator>
  <cp:lastModifiedBy>user</cp:lastModifiedBy>
  <dcterms:modified xsi:type="dcterms:W3CDTF">2025-07-25T09:18:05Z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59D018640AAE8B93CAA70568E240D7AB_43</vt:lpwstr>
  </property>
</Properties>
</file>