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60" w:lineRule="exact"/>
        <w:jc w:val="left"/>
        <w:rPr>
          <w:rFonts w:hint="eastAsia" w:ascii="黑体" w:eastAsia="黑体"/>
          <w:sz w:val="32"/>
          <w:szCs w:val="84"/>
        </w:rPr>
      </w:pPr>
      <w:r>
        <w:rPr>
          <w:rFonts w:hint="eastAsia" w:ascii="黑体" w:eastAsia="黑体"/>
          <w:sz w:val="32"/>
          <w:szCs w:val="84"/>
        </w:rPr>
        <w:t>附件2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 xml:space="preserve"> “齐鲁工匠”推荐人选汇总表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b/>
          <w:bCs/>
          <w:szCs w:val="21"/>
        </w:rPr>
        <w:t>推荐单位：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427"/>
        <w:gridCol w:w="427"/>
        <w:gridCol w:w="427"/>
        <w:gridCol w:w="661"/>
        <w:gridCol w:w="701"/>
        <w:gridCol w:w="427"/>
        <w:gridCol w:w="683"/>
        <w:gridCol w:w="2024"/>
        <w:gridCol w:w="850"/>
        <w:gridCol w:w="709"/>
        <w:gridCol w:w="709"/>
        <w:gridCol w:w="708"/>
        <w:gridCol w:w="709"/>
        <w:gridCol w:w="709"/>
        <w:gridCol w:w="709"/>
        <w:gridCol w:w="1660"/>
        <w:gridCol w:w="1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27" w:type="dxa"/>
            <w:vMerge w:val="restart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427" w:type="dxa"/>
            <w:vMerge w:val="restart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姓名</w:t>
            </w:r>
          </w:p>
        </w:tc>
        <w:tc>
          <w:tcPr>
            <w:tcW w:w="427" w:type="dxa"/>
            <w:vMerge w:val="restart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行业</w:t>
            </w:r>
          </w:p>
        </w:tc>
        <w:tc>
          <w:tcPr>
            <w:tcW w:w="427" w:type="dxa"/>
            <w:vMerge w:val="restart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性别</w:t>
            </w:r>
          </w:p>
        </w:tc>
        <w:tc>
          <w:tcPr>
            <w:tcW w:w="661" w:type="dxa"/>
            <w:vMerge w:val="restart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出生年月</w:t>
            </w:r>
          </w:p>
        </w:tc>
        <w:tc>
          <w:tcPr>
            <w:tcW w:w="701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政治面貌</w:t>
            </w:r>
          </w:p>
        </w:tc>
        <w:tc>
          <w:tcPr>
            <w:tcW w:w="427" w:type="dxa"/>
            <w:vMerge w:val="restart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学历</w:t>
            </w:r>
          </w:p>
        </w:tc>
        <w:tc>
          <w:tcPr>
            <w:tcW w:w="683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单位类型</w:t>
            </w:r>
          </w:p>
        </w:tc>
        <w:tc>
          <w:tcPr>
            <w:tcW w:w="2024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工作单位</w:t>
            </w:r>
          </w:p>
        </w:tc>
        <w:tc>
          <w:tcPr>
            <w:tcW w:w="850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职务</w:t>
            </w:r>
          </w:p>
        </w:tc>
        <w:tc>
          <w:tcPr>
            <w:tcW w:w="709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职称</w:t>
            </w:r>
          </w:p>
        </w:tc>
        <w:tc>
          <w:tcPr>
            <w:tcW w:w="709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技术等级</w:t>
            </w:r>
          </w:p>
        </w:tc>
        <w:tc>
          <w:tcPr>
            <w:tcW w:w="708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户籍类型</w:t>
            </w:r>
          </w:p>
        </w:tc>
        <w:tc>
          <w:tcPr>
            <w:tcW w:w="2127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省部级以上荣誉</w:t>
            </w:r>
          </w:p>
        </w:tc>
        <w:tc>
          <w:tcPr>
            <w:tcW w:w="1660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手机号码</w:t>
            </w:r>
          </w:p>
        </w:tc>
        <w:tc>
          <w:tcPr>
            <w:tcW w:w="1207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427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427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427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427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661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701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427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683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2024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850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709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709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708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获奖时间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奖励名称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授奖单位</w:t>
            </w:r>
          </w:p>
        </w:tc>
        <w:tc>
          <w:tcPr>
            <w:tcW w:w="1660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207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427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427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427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427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427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683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2024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1207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427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427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427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427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427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683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2024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1207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427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427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427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427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427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683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2024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1207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427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427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427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427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427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683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2024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1207" w:type="dxa"/>
            <w:shd w:val="clear" w:color="auto" w:fill="auto"/>
            <w:noWrap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</w:tr>
    </w:tbl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注：</w:t>
      </w: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1.姓名、身份证号码须与身份证一致；</w:t>
      </w: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2.出生日期填写XXXX年XX月；</w:t>
      </w: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3.政治面貌填写中共党员、共青团员、民革会员、民盟盟员、民建会员、民进会员、农工党员、致公党员、九三学社社员、无党派民主人士、群众等；</w:t>
      </w: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4.学历填写已取得的现有最高学历和学位；</w:t>
      </w: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5.单位类型填写党政机关、事业单位、国有企业、集体企业、民营/私营/个体企业、与港澳台合资/合作</w:t>
      </w:r>
      <w:bookmarkStart w:id="0" w:name="_GoBack"/>
      <w:bookmarkEnd w:id="0"/>
      <w:r>
        <w:rPr>
          <w:rFonts w:hint="eastAsia"/>
          <w:b/>
          <w:bCs/>
          <w:szCs w:val="21"/>
        </w:rPr>
        <w:t>、中外合资/合作、外资企业、农村、其他；</w:t>
      </w: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6.工作单位填写全称，担任职务填写主要职务；</w:t>
      </w: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7.职称和技术等级按国家有关规定填写；</w:t>
      </w: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8.人员结构填写一线职工、技术人员、管理人员、自由职业者、农民（含农民工）其他；</w:t>
      </w:r>
    </w:p>
    <w:p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9.户籍类型填写农业/城镇；</w:t>
      </w: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10.推荐单位填写市总工会、省产业工会、大企业工会或行业协会等社会团体名称；</w:t>
      </w:r>
    </w:p>
    <w:p>
      <w:pPr>
        <w:rPr>
          <w:b/>
          <w:bCs/>
          <w:szCs w:val="21"/>
        </w:rPr>
        <w:sectPr>
          <w:footerReference r:id="rId3" w:type="default"/>
          <w:footerReference r:id="rId4" w:type="even"/>
          <w:pgSz w:w="16838" w:h="11906" w:orient="landscape"/>
          <w:pgMar w:top="1559" w:right="1440" w:bottom="1559" w:left="1440" w:header="851" w:footer="992" w:gutter="0"/>
          <w:cols w:space="425" w:num="1"/>
          <w:docGrid w:type="linesAndChars" w:linePitch="312" w:charSpace="0"/>
        </w:sectPr>
      </w:pPr>
      <w:r>
        <w:rPr>
          <w:rFonts w:hint="eastAsia"/>
          <w:b/>
          <w:bCs/>
          <w:szCs w:val="21"/>
        </w:rPr>
        <w:t>11.职业工种按国家职业工种目录规范填写。</w:t>
      </w:r>
    </w:p>
    <w:p>
      <w:pPr>
        <w:autoSpaceDE w:val="0"/>
        <w:autoSpaceDN w:val="0"/>
        <w:adjustRightInd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11</w:t>
    </w:r>
    <w:r>
      <w:rPr>
        <w:rStyle w:val="5"/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5E6798"/>
    <w:rsid w:val="145E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2020-09-28T09:11:00Z</dcterms:created>
  <dc:creator>Turned、陌影</dc:creator>
  <cp:lastModifiedBy>Turned、陌影</cp:lastModifiedBy>
  <dcterms:modified xsi:type="dcterms:W3CDTF">2020-09-28T09:11:38Z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